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20" w:rsidRDefault="009A06C0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9A06C0" w:rsidRPr="009A06C0" w:rsidRDefault="00F84FF4" w:rsidP="00F84FF4">
      <w:pPr>
        <w:autoSpaceDE w:val="0"/>
        <w:autoSpaceDN w:val="0"/>
        <w:adjustRightInd w:val="0"/>
        <w:spacing w:after="0" w:line="240" w:lineRule="auto"/>
        <w:ind w:left="737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9A06C0" w:rsidRDefault="009A06C0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FF4" w:rsidRPr="009A06C0" w:rsidRDefault="00F84FF4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6C0" w:rsidRPr="009A06C0" w:rsidRDefault="00C53F20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9A06C0"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</w:p>
    <w:p w:rsidR="009A06C0" w:rsidRDefault="009A06C0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FF4" w:rsidRDefault="00F84FF4" w:rsidP="00F8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ОПОВЕЩЕНИЕ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ОБЩЕСТВЕННОГО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ОБСУЖДЕНИЯ</w:t>
      </w:r>
    </w:p>
    <w:p w:rsidR="00F84FF4" w:rsidRDefault="00F84FF4" w:rsidP="00F8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АКТА</w:t>
      </w:r>
    </w:p>
    <w:p w:rsidR="002E1E9B" w:rsidRDefault="002E1E9B" w:rsidP="00F8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</w:t>
      </w:r>
    </w:p>
    <w:p w:rsidR="002E1E9B" w:rsidRPr="0089328B" w:rsidRDefault="002E1E9B" w:rsidP="002E1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8B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(название правового акта)</w:t>
      </w:r>
    </w:p>
    <w:p w:rsidR="00F84FF4" w:rsidRPr="0089328B" w:rsidRDefault="00F84FF4" w:rsidP="00F8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84FF4" w:rsidTr="00F84FF4">
        <w:tc>
          <w:tcPr>
            <w:tcW w:w="2500" w:type="pct"/>
          </w:tcPr>
          <w:p w:rsidR="00F84FF4" w:rsidRDefault="00F84FF4" w:rsidP="00F84F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 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</w:t>
            </w: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500" w:type="pct"/>
          </w:tcPr>
          <w:p w:rsidR="00F84FF4" w:rsidRDefault="00F84FF4" w:rsidP="00F84FF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</w:p>
        </w:tc>
      </w:tr>
    </w:tbl>
    <w:p w:rsidR="00F84FF4" w:rsidRDefault="00F84FF4" w:rsidP="00F8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городского округа город Воронеж оповещает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начале проведения общественного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сбора предложений участников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проекта постановления администрации городского округа город Воронеж «______________________________________________» (далее – Проект).</w:t>
      </w:r>
    </w:p>
    <w:p w:rsidR="00F84FF4" w:rsidRDefault="00F84FF4" w:rsidP="00B14C55">
      <w:pPr>
        <w:autoSpaceDE w:val="0"/>
        <w:autoSpaceDN w:val="0"/>
        <w:adjustRightInd w:val="0"/>
        <w:spacing w:after="0" w:line="240" w:lineRule="auto"/>
        <w:ind w:right="23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(название)</w:t>
      </w: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проводи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соответствии </w:t>
      </w:r>
      <w:r w:rsidR="002E1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763AB6" w:rsidRPr="00366B62"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 w:rsidR="00763AB6">
        <w:rPr>
          <w:rFonts w:ascii="Times New Roman" w:hAnsi="Times New Roman" w:cs="Times New Roman"/>
          <w:sz w:val="28"/>
          <w:szCs w:val="28"/>
        </w:rPr>
        <w:t>20.03</w:t>
      </w:r>
      <w:r w:rsidR="00763AB6" w:rsidRPr="00366B62">
        <w:rPr>
          <w:rFonts w:ascii="Times New Roman" w:hAnsi="Times New Roman" w:cs="Times New Roman"/>
          <w:sz w:val="28"/>
          <w:szCs w:val="28"/>
        </w:rPr>
        <w:t>.20</w:t>
      </w:r>
      <w:r w:rsidR="00763AB6">
        <w:rPr>
          <w:rFonts w:ascii="Times New Roman" w:hAnsi="Times New Roman" w:cs="Times New Roman"/>
          <w:sz w:val="28"/>
          <w:szCs w:val="28"/>
        </w:rPr>
        <w:t>25</w:t>
      </w:r>
      <w:r w:rsidR="00763AB6" w:rsidRPr="00366B62">
        <w:rPr>
          <w:rFonts w:ascii="Times New Roman" w:hAnsi="Times New Roman" w:cs="Times New Roman"/>
          <w:sz w:val="28"/>
          <w:szCs w:val="28"/>
        </w:rPr>
        <w:t xml:space="preserve"> № </w:t>
      </w:r>
      <w:r w:rsidR="00763AB6">
        <w:rPr>
          <w:rFonts w:ascii="Times New Roman" w:hAnsi="Times New Roman" w:cs="Times New Roman"/>
          <w:sz w:val="28"/>
          <w:szCs w:val="28"/>
        </w:rPr>
        <w:t>33</w:t>
      </w:r>
      <w:r w:rsidR="00763AB6" w:rsidRPr="00366B62"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763AB6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="00763AB6" w:rsidRPr="00366B62">
        <w:rPr>
          <w:rFonts w:ascii="Times New Roman" w:hAnsi="Times New Roman" w:cs="Times New Roman"/>
          <w:sz w:val="28"/>
          <w:szCs w:val="28"/>
        </w:rPr>
        <w:t>»</w:t>
      </w:r>
      <w:r w:rsidR="004F16F8" w:rsidRPr="009421CB">
        <w:rPr>
          <w:rFonts w:ascii="Times New Roman" w:hAnsi="Times New Roman" w:cs="Times New Roman"/>
          <w:sz w:val="28"/>
          <w:szCs w:val="28"/>
        </w:rPr>
        <w:t xml:space="preserve">, распоряжением Правительства Российской Федерации от 20.09.2019 № 2129-р </w:t>
      </w:r>
      <w:r w:rsidR="002E1E9B">
        <w:rPr>
          <w:rFonts w:ascii="Times New Roman" w:hAnsi="Times New Roman" w:cs="Times New Roman"/>
          <w:sz w:val="28"/>
          <w:szCs w:val="28"/>
        </w:rPr>
        <w:t>&lt;</w:t>
      </w:r>
      <w:r w:rsidR="004F16F8" w:rsidRPr="009421CB">
        <w:rPr>
          <w:rFonts w:ascii="Times New Roman" w:hAnsi="Times New Roman" w:cs="Times New Roman"/>
          <w:sz w:val="28"/>
          <w:szCs w:val="28"/>
        </w:rPr>
        <w:t>Об утверждении Стратегии развития туризма в Российской Ф</w:t>
      </w:r>
      <w:r w:rsidR="002E1E9B">
        <w:rPr>
          <w:rFonts w:ascii="Times New Roman" w:hAnsi="Times New Roman" w:cs="Times New Roman"/>
          <w:sz w:val="28"/>
          <w:szCs w:val="28"/>
        </w:rPr>
        <w:t>едерации на период до 2035 года&gt;</w:t>
      </w:r>
      <w:r w:rsidR="004F16F8" w:rsidRPr="009421CB">
        <w:rPr>
          <w:rFonts w:ascii="Times New Roman" w:hAnsi="Times New Roman" w:cs="Times New Roman"/>
          <w:sz w:val="28"/>
          <w:szCs w:val="28"/>
        </w:rPr>
        <w:t>,</w:t>
      </w:r>
      <w:r w:rsidR="004F16F8" w:rsidRPr="009421CB">
        <w:rPr>
          <w:rFonts w:ascii="Times New Roman" w:hAnsi="Times New Roman" w:cs="Times New Roman"/>
        </w:rPr>
        <w:t xml:space="preserve"> </w:t>
      </w:r>
      <w:r w:rsidR="004F16F8" w:rsidRPr="009421CB">
        <w:rPr>
          <w:rFonts w:ascii="Times New Roman" w:hAnsi="Times New Roman" w:cs="Times New Roman"/>
          <w:sz w:val="28"/>
          <w:szCs w:val="28"/>
        </w:rPr>
        <w:t xml:space="preserve">приказом Минэкономразвития России от 22.01.2024 </w:t>
      </w:r>
      <w:r w:rsidR="00125365" w:rsidRPr="009421CB">
        <w:rPr>
          <w:rFonts w:ascii="Times New Roman" w:hAnsi="Times New Roman" w:cs="Times New Roman"/>
          <w:sz w:val="28"/>
          <w:szCs w:val="28"/>
        </w:rPr>
        <w:br/>
      </w:r>
      <w:r w:rsidR="004F16F8" w:rsidRPr="009421CB">
        <w:rPr>
          <w:rFonts w:ascii="Times New Roman" w:hAnsi="Times New Roman" w:cs="Times New Roman"/>
          <w:sz w:val="28"/>
          <w:szCs w:val="28"/>
        </w:rPr>
        <w:t>№ 27 «Об утверждении Методических рекомендаций по организации в субъектах Российской Федерации деятельности в сфере развития туризма», постановлением Воронежской городской Думы от 27.10.2004 № 150-I «Об Уставе городского округа город Воронеж»,</w:t>
      </w:r>
      <w:r w:rsidR="000C0BB4">
        <w:rPr>
          <w:rFonts w:ascii="Times New Roman" w:hAnsi="Times New Roman" w:cs="Times New Roman"/>
          <w:sz w:val="28"/>
          <w:szCs w:val="28"/>
        </w:rPr>
        <w:t xml:space="preserve"> в целях формирования единого туристического облика города,</w:t>
      </w:r>
      <w:r w:rsidR="004F16F8" w:rsidRPr="009421CB">
        <w:rPr>
          <w:rFonts w:ascii="Times New Roman" w:hAnsi="Times New Roman" w:cs="Times New Roman"/>
          <w:sz w:val="28"/>
          <w:szCs w:val="28"/>
        </w:rPr>
        <w:t xml:space="preserve"> </w:t>
      </w:r>
      <w:r w:rsidR="0089328B"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городского округа город Воронеж от ___________</w:t>
      </w:r>
      <w:r w:rsid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89328B"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№_____ «О</w:t>
      </w:r>
      <w:r w:rsid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</w:t>
      </w:r>
      <w:r w:rsidR="0089328B"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89328B"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общественных обсуждений</w:t>
      </w:r>
      <w:r w:rsid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муниципальных правовых актов об определении границ территорий туристского центра</w:t>
      </w:r>
      <w:r w:rsidR="000C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="0089328B"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C0B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F84FF4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3F2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развития предпринимательства, потребительского рынка и инновационной политики администрации городского округа город Воронеж (далее – Организатор).</w:t>
      </w: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</w:t>
      </w:r>
      <w:r w:rsidR="0039794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Проекта</w:t>
      </w:r>
      <w:r w:rsidRPr="00763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принимаются Организатором в письменной форме в рабочие дни с 09:00 до 13:00 и с 13:45 до 18:00 (понедельник–четверг); с 09:00 </w:t>
      </w:r>
      <w:proofErr w:type="gramStart"/>
      <w:r w:rsidRPr="00763A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763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13:00 и с 13:45 до 16:45 (пятница):</w:t>
      </w: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 394018, г. Воронеж, ул. Средне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осковская, д. 10, </w:t>
      </w:r>
      <w:proofErr w:type="spellStart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(почтовым отправлением или </w:t>
      </w:r>
      <w:r w:rsid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нарочным);</w:t>
      </w: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 электронной почты Организатора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__________________.</w:t>
      </w: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общественного обсуждения и приема предложений </w:t>
      </w:r>
      <w:r w:rsidR="0039794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Проекта</w:t>
      </w:r>
      <w:r w:rsidRPr="00763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15 календарных дней: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«____» ____________ 20___ г. по «____» _____________ 20___ г.  </w:t>
      </w: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периода проведения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представители Организатора осуществляют консультирование участников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Проекту, рассматриваемому на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телефонам: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="00B14C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__________________.</w:t>
      </w:r>
    </w:p>
    <w:p w:rsidR="00F84FF4" w:rsidRPr="009A06C0" w:rsidRDefault="00F84FF4" w:rsidP="00B14C55">
      <w:pPr>
        <w:autoSpaceDE w:val="0"/>
        <w:autoSpaceDN w:val="0"/>
        <w:adjustRightInd w:val="0"/>
        <w:spacing w:after="0" w:line="240" w:lineRule="auto"/>
        <w:ind w:left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FF4" w:rsidRPr="009A06C0" w:rsidRDefault="00F84FF4" w:rsidP="00B14C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Контактное лицо Организатора: _______________________________</w:t>
      </w:r>
      <w:r w:rsidR="00B14C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FF4" w:rsidRPr="009A06C0" w:rsidRDefault="00F84FF4" w:rsidP="00B14C55">
      <w:pPr>
        <w:autoSpaceDE w:val="0"/>
        <w:autoSpaceDN w:val="0"/>
        <w:adjustRightInd w:val="0"/>
        <w:spacing w:after="0" w:line="240" w:lineRule="auto"/>
        <w:ind w:left="4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должность)</w:t>
      </w:r>
    </w:p>
    <w:p w:rsidR="00F84FF4" w:rsidRPr="00FF6283" w:rsidRDefault="00F84FF4" w:rsidP="00B14C55">
      <w:pPr>
        <w:autoSpaceDE w:val="0"/>
        <w:autoSpaceDN w:val="0"/>
        <w:adjustRightInd w:val="0"/>
        <w:spacing w:after="0" w:line="36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Поступившие предложения рассматриваются Организатором в течение 10 рабочих дней со дня окончания проведения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наличии учтенных Организатором предложений осуществляется доработка Проекта.</w:t>
      </w:r>
    </w:p>
    <w:p w:rsidR="00F84FF4" w:rsidRDefault="00F84FF4" w:rsidP="00B14C55">
      <w:pPr>
        <w:autoSpaceDE w:val="0"/>
        <w:autoSpaceDN w:val="0"/>
        <w:adjustRightInd w:val="0"/>
        <w:spacing w:after="0" w:line="36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документ (протокол) по результатам проведения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размещается на официальном сайте администрации городского округа город Воронеж </w:t>
      </w:r>
      <w:proofErr w:type="gramStart"/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информационно-телекоммуникационной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97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 </w:t>
      </w:r>
      <w:proofErr w:type="spellStart"/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voronezh-city</w:t>
      </w:r>
      <w:proofErr w:type="spellEnd"/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3979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gosuslugi</w:t>
      </w:r>
      <w:proofErr w:type="spellEnd"/>
      <w:r w:rsidR="0039794C" w:rsidRPr="003979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B14C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 15 рабочих дней со дня окончания проведения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FF4" w:rsidRPr="009A06C0" w:rsidRDefault="00F84FF4" w:rsidP="00B14C55">
      <w:pPr>
        <w:autoSpaceDE w:val="0"/>
        <w:autoSpaceDN w:val="0"/>
        <w:adjustRightInd w:val="0"/>
        <w:spacing w:after="0" w:line="36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4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074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84FF4" w:rsidRPr="009A06C0" w:rsidRDefault="00F84FF4" w:rsidP="00B14C55">
      <w:pPr>
        <w:autoSpaceDE w:val="0"/>
        <w:autoSpaceDN w:val="0"/>
        <w:adjustRightInd w:val="0"/>
        <w:spacing w:after="0" w:line="36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14C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предложений к Проекту (для заполнения)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4FF4" w:rsidRPr="009A06C0" w:rsidRDefault="00F84FF4" w:rsidP="00B14C55">
      <w:pPr>
        <w:autoSpaceDE w:val="0"/>
        <w:autoSpaceDN w:val="0"/>
        <w:adjustRightInd w:val="0"/>
        <w:spacing w:after="0" w:line="36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14C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9794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постановления администрации городского округа город Воронеж «____________________________________________________»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FF4" w:rsidRDefault="00F84FF4" w:rsidP="00B14C55">
      <w:pPr>
        <w:autoSpaceDE w:val="0"/>
        <w:autoSpaceDN w:val="0"/>
        <w:adjustRightInd w:val="0"/>
        <w:spacing w:after="0" w:line="240" w:lineRule="auto"/>
        <w:ind w:left="13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(название)</w:t>
      </w:r>
    </w:p>
    <w:p w:rsidR="00B14C55" w:rsidRDefault="00B14C55" w:rsidP="00B14C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4C55" w:rsidRDefault="00B14C55" w:rsidP="00B14C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4C55" w:rsidRPr="0096288A" w:rsidRDefault="00B14C55" w:rsidP="00B14C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B14C55" w:rsidTr="00B82748">
        <w:tc>
          <w:tcPr>
            <w:tcW w:w="5778" w:type="dxa"/>
          </w:tcPr>
          <w:p w:rsidR="0039794C" w:rsidRDefault="004F16F8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r w:rsidR="00B14C55"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</w:t>
            </w:r>
          </w:p>
          <w:p w:rsidR="0039794C" w:rsidRDefault="0039794C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B14C55"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азвития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предпринимательства</w:t>
            </w:r>
            <w:r w:rsidR="00D2070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39794C" w:rsidRDefault="00B14C55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потребительского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рынка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14C55" w:rsidRDefault="00B14C55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3792" w:type="dxa"/>
          </w:tcPr>
          <w:p w:rsidR="00B14C55" w:rsidRDefault="00B14C55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794C" w:rsidRDefault="0039794C" w:rsidP="00B82748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794C" w:rsidRDefault="0039794C" w:rsidP="00B82748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4C55" w:rsidRDefault="004F16F8" w:rsidP="00B82748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Ю.О. Провоторова</w:t>
            </w:r>
          </w:p>
        </w:tc>
      </w:tr>
    </w:tbl>
    <w:p w:rsidR="009A06C0" w:rsidRPr="009A06C0" w:rsidRDefault="009A06C0" w:rsidP="00B14C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A06C0" w:rsidRPr="009A06C0" w:rsidSect="004F16F8">
      <w:headerReference w:type="default" r:id="rId8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421" w:rsidRDefault="00806421" w:rsidP="005375C5">
      <w:pPr>
        <w:spacing w:after="0" w:line="240" w:lineRule="auto"/>
      </w:pPr>
      <w:r>
        <w:separator/>
      </w:r>
    </w:p>
  </w:endnote>
  <w:endnote w:type="continuationSeparator" w:id="0">
    <w:p w:rsidR="00806421" w:rsidRDefault="00806421" w:rsidP="00537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421" w:rsidRDefault="00806421" w:rsidP="005375C5">
      <w:pPr>
        <w:spacing w:after="0" w:line="240" w:lineRule="auto"/>
      </w:pPr>
      <w:r>
        <w:separator/>
      </w:r>
    </w:p>
  </w:footnote>
  <w:footnote w:type="continuationSeparator" w:id="0">
    <w:p w:rsidR="00806421" w:rsidRDefault="00806421" w:rsidP="00537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6902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375C5" w:rsidRPr="00B14C55" w:rsidRDefault="005375C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4C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4C5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4C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0BB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4C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375C5" w:rsidRDefault="005375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6C0"/>
    <w:rsid w:val="00064D46"/>
    <w:rsid w:val="000B6B15"/>
    <w:rsid w:val="000C0BB4"/>
    <w:rsid w:val="00125365"/>
    <w:rsid w:val="001A74DF"/>
    <w:rsid w:val="001E01EC"/>
    <w:rsid w:val="00244288"/>
    <w:rsid w:val="002478D7"/>
    <w:rsid w:val="002E036E"/>
    <w:rsid w:val="002E1E9B"/>
    <w:rsid w:val="00367E11"/>
    <w:rsid w:val="0039794C"/>
    <w:rsid w:val="00445831"/>
    <w:rsid w:val="004F16F8"/>
    <w:rsid w:val="004F646B"/>
    <w:rsid w:val="005375C5"/>
    <w:rsid w:val="00567E3C"/>
    <w:rsid w:val="005A2A70"/>
    <w:rsid w:val="00607475"/>
    <w:rsid w:val="00756BF1"/>
    <w:rsid w:val="00763AB6"/>
    <w:rsid w:val="00772BBE"/>
    <w:rsid w:val="007E4BB3"/>
    <w:rsid w:val="00806421"/>
    <w:rsid w:val="00817AB3"/>
    <w:rsid w:val="0089328B"/>
    <w:rsid w:val="008F6B36"/>
    <w:rsid w:val="009421CB"/>
    <w:rsid w:val="0096232A"/>
    <w:rsid w:val="009A06C0"/>
    <w:rsid w:val="00A93ED6"/>
    <w:rsid w:val="00AB13D6"/>
    <w:rsid w:val="00AD1335"/>
    <w:rsid w:val="00B14C55"/>
    <w:rsid w:val="00B95BB4"/>
    <w:rsid w:val="00BC03B0"/>
    <w:rsid w:val="00C53F20"/>
    <w:rsid w:val="00CC20F6"/>
    <w:rsid w:val="00D20703"/>
    <w:rsid w:val="00F44389"/>
    <w:rsid w:val="00F84FF4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75C5"/>
  </w:style>
  <w:style w:type="paragraph" w:styleId="a5">
    <w:name w:val="footer"/>
    <w:basedOn w:val="a"/>
    <w:link w:val="a6"/>
    <w:uiPriority w:val="99"/>
    <w:unhideWhenUsed/>
    <w:rsid w:val="0053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75C5"/>
  </w:style>
  <w:style w:type="paragraph" w:styleId="a7">
    <w:name w:val="Balloon Text"/>
    <w:basedOn w:val="a"/>
    <w:link w:val="a8"/>
    <w:uiPriority w:val="99"/>
    <w:semiHidden/>
    <w:unhideWhenUsed/>
    <w:rsid w:val="002E0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36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F84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75C5"/>
  </w:style>
  <w:style w:type="paragraph" w:styleId="a5">
    <w:name w:val="footer"/>
    <w:basedOn w:val="a"/>
    <w:link w:val="a6"/>
    <w:uiPriority w:val="99"/>
    <w:unhideWhenUsed/>
    <w:rsid w:val="0053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75C5"/>
  </w:style>
  <w:style w:type="paragraph" w:styleId="a7">
    <w:name w:val="Balloon Text"/>
    <w:basedOn w:val="a"/>
    <w:link w:val="a8"/>
    <w:uiPriority w:val="99"/>
    <w:semiHidden/>
    <w:unhideWhenUsed/>
    <w:rsid w:val="002E0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36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F84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1045D-8FED-4D0E-B4C6-9A81F6F9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Шульгина</cp:lastModifiedBy>
  <cp:revision>2</cp:revision>
  <cp:lastPrinted>2026-01-28T08:15:00Z</cp:lastPrinted>
  <dcterms:created xsi:type="dcterms:W3CDTF">2026-01-30T07:12:00Z</dcterms:created>
  <dcterms:modified xsi:type="dcterms:W3CDTF">2026-01-30T07:12:00Z</dcterms:modified>
</cp:coreProperties>
</file>